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4E73E5" w:rsidRDefault="0035120B" w:rsidP="0035120B">
      <w:pPr>
        <w:tabs>
          <w:tab w:val="left" w:pos="1304"/>
          <w:tab w:val="left" w:pos="1457"/>
          <w:tab w:val="left" w:pos="1604"/>
          <w:tab w:val="left" w:pos="1757"/>
        </w:tabs>
        <w:autoSpaceDE w:val="0"/>
        <w:autoSpaceDN w:val="0"/>
        <w:adjustRightInd w:val="0"/>
        <w:spacing w:after="0" w:line="240" w:lineRule="auto"/>
        <w:ind w:left="5670"/>
        <w:rPr>
          <w:sz w:val="22"/>
        </w:rPr>
      </w:pPr>
      <w:r w:rsidRPr="004E73E5">
        <w:rPr>
          <w:sz w:val="22"/>
        </w:rPr>
        <w:t>PATVIRTINTA</w:t>
      </w:r>
    </w:p>
    <w:p w14:paraId="6F69FC65" w14:textId="062CDA01" w:rsidR="0035120B" w:rsidRPr="00137DE5" w:rsidRDefault="0035120B" w:rsidP="0035120B">
      <w:pPr>
        <w:tabs>
          <w:tab w:val="left" w:pos="1304"/>
          <w:tab w:val="left" w:pos="1457"/>
          <w:tab w:val="left" w:pos="1604"/>
          <w:tab w:val="left" w:pos="1757"/>
        </w:tabs>
        <w:autoSpaceDE w:val="0"/>
        <w:autoSpaceDN w:val="0"/>
        <w:adjustRightInd w:val="0"/>
        <w:spacing w:after="0" w:line="240" w:lineRule="auto"/>
        <w:ind w:left="5670" w:right="-142"/>
        <w:rPr>
          <w:sz w:val="20"/>
          <w:szCs w:val="24"/>
        </w:rPr>
      </w:pPr>
      <w:r w:rsidRPr="004E73E5">
        <w:rPr>
          <w:sz w:val="20"/>
          <w:szCs w:val="24"/>
        </w:rPr>
        <w:t>UAB „Kauno vandenys” viešojo pirkimo komisijos 202</w:t>
      </w:r>
      <w:r w:rsidR="004E73E5" w:rsidRPr="004E73E5">
        <w:rPr>
          <w:sz w:val="20"/>
          <w:szCs w:val="24"/>
        </w:rPr>
        <w:t>5</w:t>
      </w:r>
      <w:r w:rsidRPr="004E73E5">
        <w:rPr>
          <w:sz w:val="20"/>
          <w:szCs w:val="24"/>
        </w:rPr>
        <w:t>-</w:t>
      </w:r>
      <w:r w:rsidR="004E73E5" w:rsidRPr="004E73E5">
        <w:rPr>
          <w:sz w:val="20"/>
          <w:szCs w:val="24"/>
        </w:rPr>
        <w:t>07-18</w:t>
      </w:r>
      <w:r w:rsidRPr="004E73E5">
        <w:rPr>
          <w:sz w:val="20"/>
          <w:szCs w:val="24"/>
        </w:rPr>
        <w:t xml:space="preserve">   posėdžio protokolu Nr. 78-</w:t>
      </w:r>
      <w:r w:rsidR="004E73E5" w:rsidRPr="004E73E5">
        <w:rPr>
          <w:sz w:val="20"/>
          <w:szCs w:val="24"/>
        </w:rPr>
        <w:t>85-2025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bookmarkStart w:id="0" w:name="_GoBack"/>
      <w:bookmarkEnd w:id="0"/>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6416353F" w14:textId="06053DC3" w:rsidR="00370D68" w:rsidRPr="00B86160" w:rsidRDefault="00F201D0" w:rsidP="00370D68">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Pr>
          <w:b/>
          <w:sz w:val="28"/>
          <w:shd w:val="clear" w:color="auto" w:fill="FFFFFF"/>
        </w:rPr>
        <w:t>Nuotekų šalinimo tinklo DN160 projektavimo paslaugos ir statybos darbai Akacijų g., Kaune (Nuotekų siurblinė Nr. 70)</w:t>
      </w:r>
    </w:p>
    <w:p w14:paraId="712E1ABA" w14:textId="0ACC8BA7" w:rsidR="0035120B" w:rsidRPr="00B86160" w:rsidRDefault="0035120B"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4C09070A" w:rsidR="0035120B" w:rsidRPr="00137DE5" w:rsidRDefault="0035120B" w:rsidP="0035120B">
      <w:pPr>
        <w:widowControl w:val="0"/>
        <w:spacing w:after="0" w:line="240" w:lineRule="auto"/>
        <w:jc w:val="center"/>
        <w:rPr>
          <w:sz w:val="22"/>
          <w:szCs w:val="24"/>
        </w:rPr>
      </w:pPr>
      <w:r>
        <w:rPr>
          <w:sz w:val="22"/>
          <w:szCs w:val="24"/>
        </w:rPr>
        <w:t>202</w:t>
      </w:r>
      <w:r w:rsidR="00F201D0">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28308DE4"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sidR="00F201D0">
              <w:rPr>
                <w:noProof/>
                <w:webHidden/>
              </w:rPr>
              <w:t>3</w:t>
            </w:r>
            <w:r>
              <w:rPr>
                <w:noProof/>
                <w:webHidden/>
              </w:rPr>
              <w:fldChar w:fldCharType="end"/>
            </w:r>
          </w:hyperlink>
        </w:p>
        <w:p w14:paraId="0CBDC5FB" w14:textId="46E9F3B8" w:rsidR="0035120B" w:rsidRDefault="00020FC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F201D0">
              <w:rPr>
                <w:noProof/>
                <w:webHidden/>
              </w:rPr>
              <w:t>3</w:t>
            </w:r>
            <w:r w:rsidR="0035120B">
              <w:rPr>
                <w:noProof/>
                <w:webHidden/>
              </w:rPr>
              <w:fldChar w:fldCharType="end"/>
            </w:r>
          </w:hyperlink>
        </w:p>
        <w:p w14:paraId="6760E867" w14:textId="7FCEBE31" w:rsidR="0035120B" w:rsidRDefault="00020FC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F201D0">
              <w:rPr>
                <w:noProof/>
                <w:webHidden/>
              </w:rPr>
              <w:t>6</w:t>
            </w:r>
            <w:r w:rsidR="0035120B">
              <w:rPr>
                <w:noProof/>
                <w:webHidden/>
              </w:rPr>
              <w:fldChar w:fldCharType="end"/>
            </w:r>
          </w:hyperlink>
        </w:p>
        <w:p w14:paraId="0BC0966E" w14:textId="6D4C3515" w:rsidR="0035120B" w:rsidRDefault="00020FC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F201D0">
              <w:rPr>
                <w:noProof/>
                <w:webHidden/>
              </w:rPr>
              <w:t>6</w:t>
            </w:r>
            <w:r w:rsidR="0035120B">
              <w:rPr>
                <w:noProof/>
                <w:webHidden/>
              </w:rPr>
              <w:fldChar w:fldCharType="end"/>
            </w:r>
          </w:hyperlink>
        </w:p>
        <w:p w14:paraId="7657B9B9" w14:textId="789B4CC2" w:rsidR="0035120B" w:rsidRDefault="00020FC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F201D0">
              <w:rPr>
                <w:noProof/>
                <w:webHidden/>
              </w:rPr>
              <w:t>7</w:t>
            </w:r>
            <w:r w:rsidR="0035120B">
              <w:rPr>
                <w:noProof/>
                <w:webHidden/>
              </w:rPr>
              <w:fldChar w:fldCharType="end"/>
            </w:r>
          </w:hyperlink>
        </w:p>
        <w:p w14:paraId="1E7CDE27" w14:textId="17AD5D4D" w:rsidR="0035120B" w:rsidRDefault="00020FC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F201D0">
              <w:rPr>
                <w:noProof/>
                <w:webHidden/>
              </w:rPr>
              <w:t>7</w:t>
            </w:r>
            <w:r w:rsidR="0035120B">
              <w:rPr>
                <w:noProof/>
                <w:webHidden/>
              </w:rPr>
              <w:fldChar w:fldCharType="end"/>
            </w:r>
          </w:hyperlink>
        </w:p>
        <w:p w14:paraId="37634008" w14:textId="011CE26E" w:rsidR="0035120B" w:rsidRDefault="00020FC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F201D0">
              <w:rPr>
                <w:noProof/>
                <w:webHidden/>
              </w:rPr>
              <w:t>8</w:t>
            </w:r>
            <w:r w:rsidR="0035120B">
              <w:rPr>
                <w:noProof/>
                <w:webHidden/>
              </w:rPr>
              <w:fldChar w:fldCharType="end"/>
            </w:r>
          </w:hyperlink>
        </w:p>
        <w:p w14:paraId="759C3FC8" w14:textId="031FCAEA" w:rsidR="0035120B" w:rsidRDefault="00020FC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F201D0">
              <w:rPr>
                <w:noProof/>
                <w:webHidden/>
              </w:rPr>
              <w:t>8</w:t>
            </w:r>
            <w:r w:rsidR="0035120B">
              <w:rPr>
                <w:noProof/>
                <w:webHidden/>
              </w:rPr>
              <w:fldChar w:fldCharType="end"/>
            </w:r>
          </w:hyperlink>
        </w:p>
        <w:p w14:paraId="0647C370" w14:textId="1945D81A" w:rsidR="0035120B" w:rsidRDefault="00020FC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F201D0">
              <w:rPr>
                <w:noProof/>
                <w:webHidden/>
              </w:rPr>
              <w:t>8</w:t>
            </w:r>
            <w:r w:rsidR="0035120B">
              <w:rPr>
                <w:noProof/>
                <w:webHidden/>
              </w:rPr>
              <w:fldChar w:fldCharType="end"/>
            </w:r>
          </w:hyperlink>
        </w:p>
        <w:p w14:paraId="0A2142D5" w14:textId="78AD1CA6"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F201D0">
              <w:rPr>
                <w:noProof/>
                <w:webHidden/>
              </w:rPr>
              <w:t>8</w:t>
            </w:r>
            <w:r w:rsidR="0035120B">
              <w:rPr>
                <w:noProof/>
                <w:webHidden/>
              </w:rPr>
              <w:fldChar w:fldCharType="end"/>
            </w:r>
          </w:hyperlink>
        </w:p>
        <w:p w14:paraId="390DA020" w14:textId="4F631832"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F201D0">
              <w:rPr>
                <w:noProof/>
                <w:webHidden/>
              </w:rPr>
              <w:t>8</w:t>
            </w:r>
            <w:r w:rsidR="0035120B">
              <w:rPr>
                <w:noProof/>
                <w:webHidden/>
              </w:rPr>
              <w:fldChar w:fldCharType="end"/>
            </w:r>
          </w:hyperlink>
        </w:p>
        <w:p w14:paraId="5AC4AEAF" w14:textId="69A89281"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F201D0">
              <w:rPr>
                <w:noProof/>
                <w:webHidden/>
              </w:rPr>
              <w:t>9</w:t>
            </w:r>
            <w:r w:rsidR="0035120B">
              <w:rPr>
                <w:noProof/>
                <w:webHidden/>
              </w:rPr>
              <w:fldChar w:fldCharType="end"/>
            </w:r>
          </w:hyperlink>
        </w:p>
        <w:p w14:paraId="466E5F38" w14:textId="6CDB7060"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F201D0">
              <w:rPr>
                <w:noProof/>
                <w:webHidden/>
              </w:rPr>
              <w:t>10</w:t>
            </w:r>
            <w:r w:rsidR="0035120B">
              <w:rPr>
                <w:noProof/>
                <w:webHidden/>
              </w:rPr>
              <w:fldChar w:fldCharType="end"/>
            </w:r>
          </w:hyperlink>
        </w:p>
        <w:p w14:paraId="1347B38D" w14:textId="5553858B"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F201D0">
              <w:rPr>
                <w:noProof/>
                <w:webHidden/>
              </w:rPr>
              <w:t>10</w:t>
            </w:r>
            <w:r w:rsidR="0035120B">
              <w:rPr>
                <w:noProof/>
                <w:webHidden/>
              </w:rPr>
              <w:fldChar w:fldCharType="end"/>
            </w:r>
          </w:hyperlink>
        </w:p>
        <w:p w14:paraId="40BFD149" w14:textId="55DAA391"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F201D0">
              <w:rPr>
                <w:noProof/>
                <w:webHidden/>
              </w:rPr>
              <w:t>10</w:t>
            </w:r>
            <w:r w:rsidR="0035120B">
              <w:rPr>
                <w:noProof/>
                <w:webHidden/>
              </w:rPr>
              <w:fldChar w:fldCharType="end"/>
            </w:r>
          </w:hyperlink>
        </w:p>
        <w:p w14:paraId="19CCA5AE" w14:textId="65435841"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F201D0">
              <w:rPr>
                <w:noProof/>
                <w:webHidden/>
              </w:rPr>
              <w:t>12</w:t>
            </w:r>
            <w:r w:rsidR="0035120B">
              <w:rPr>
                <w:noProof/>
                <w:webHidden/>
              </w:rPr>
              <w:fldChar w:fldCharType="end"/>
            </w:r>
          </w:hyperlink>
        </w:p>
        <w:p w14:paraId="5AFCB49D" w14:textId="6138AD98"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F201D0">
              <w:rPr>
                <w:noProof/>
                <w:webHidden/>
              </w:rPr>
              <w:t>12</w:t>
            </w:r>
            <w:r w:rsidR="0035120B">
              <w:rPr>
                <w:noProof/>
                <w:webHidden/>
              </w:rPr>
              <w:fldChar w:fldCharType="end"/>
            </w:r>
          </w:hyperlink>
        </w:p>
        <w:p w14:paraId="2BA9D1EA" w14:textId="435A7DBD"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F201D0">
              <w:rPr>
                <w:noProof/>
                <w:webHidden/>
              </w:rPr>
              <w:t>12</w:t>
            </w:r>
            <w:r w:rsidR="0035120B">
              <w:rPr>
                <w:noProof/>
                <w:webHidden/>
              </w:rPr>
              <w:fldChar w:fldCharType="end"/>
            </w:r>
          </w:hyperlink>
        </w:p>
        <w:p w14:paraId="2CE6C08C" w14:textId="6195E9B8"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F201D0">
              <w:rPr>
                <w:noProof/>
                <w:webHidden/>
              </w:rPr>
              <w:t>13</w:t>
            </w:r>
            <w:r w:rsidR="0035120B">
              <w:rPr>
                <w:noProof/>
                <w:webHidden/>
              </w:rPr>
              <w:fldChar w:fldCharType="end"/>
            </w:r>
          </w:hyperlink>
        </w:p>
        <w:p w14:paraId="2B7579BA" w14:textId="5A2AFC39"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F201D0">
              <w:rPr>
                <w:noProof/>
                <w:webHidden/>
              </w:rPr>
              <w:t>14</w:t>
            </w:r>
            <w:r w:rsidR="0035120B">
              <w:rPr>
                <w:noProof/>
                <w:webHidden/>
              </w:rPr>
              <w:fldChar w:fldCharType="end"/>
            </w:r>
          </w:hyperlink>
        </w:p>
        <w:p w14:paraId="54CB9741" w14:textId="6D90DF2A"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F201D0">
              <w:rPr>
                <w:noProof/>
                <w:webHidden/>
              </w:rPr>
              <w:t>14</w:t>
            </w:r>
            <w:r w:rsidR="0035120B">
              <w:rPr>
                <w:noProof/>
                <w:webHidden/>
              </w:rPr>
              <w:fldChar w:fldCharType="end"/>
            </w:r>
          </w:hyperlink>
        </w:p>
        <w:p w14:paraId="21768BC8" w14:textId="545F2A21"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F201D0">
              <w:rPr>
                <w:noProof/>
                <w:webHidden/>
              </w:rPr>
              <w:t>14</w:t>
            </w:r>
            <w:r w:rsidR="0035120B">
              <w:rPr>
                <w:noProof/>
                <w:webHidden/>
              </w:rPr>
              <w:fldChar w:fldCharType="end"/>
            </w:r>
          </w:hyperlink>
        </w:p>
        <w:p w14:paraId="5BDD3219" w14:textId="1D96470E"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F201D0">
              <w:rPr>
                <w:noProof/>
                <w:webHidden/>
              </w:rPr>
              <w:t>15</w:t>
            </w:r>
            <w:r w:rsidR="0035120B">
              <w:rPr>
                <w:noProof/>
                <w:webHidden/>
              </w:rPr>
              <w:fldChar w:fldCharType="end"/>
            </w:r>
          </w:hyperlink>
        </w:p>
        <w:p w14:paraId="4FD7DCFF" w14:textId="5B6C2761"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F201D0">
              <w:rPr>
                <w:noProof/>
                <w:webHidden/>
              </w:rPr>
              <w:t>16</w:t>
            </w:r>
            <w:r w:rsidR="0035120B">
              <w:rPr>
                <w:noProof/>
                <w:webHidden/>
              </w:rPr>
              <w:fldChar w:fldCharType="end"/>
            </w:r>
          </w:hyperlink>
        </w:p>
        <w:p w14:paraId="2745FC67" w14:textId="540E6DB7"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F201D0">
              <w:rPr>
                <w:noProof/>
                <w:webHidden/>
              </w:rPr>
              <w:t>16</w:t>
            </w:r>
            <w:r w:rsidR="0035120B">
              <w:rPr>
                <w:noProof/>
                <w:webHidden/>
              </w:rPr>
              <w:fldChar w:fldCharType="end"/>
            </w:r>
          </w:hyperlink>
        </w:p>
        <w:p w14:paraId="42F0C61F" w14:textId="438AE4EB"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F201D0">
              <w:rPr>
                <w:noProof/>
                <w:webHidden/>
              </w:rPr>
              <w:t>17</w:t>
            </w:r>
            <w:r w:rsidR="0035120B">
              <w:rPr>
                <w:noProof/>
                <w:webHidden/>
              </w:rPr>
              <w:fldChar w:fldCharType="end"/>
            </w:r>
          </w:hyperlink>
        </w:p>
        <w:p w14:paraId="29ED70C6" w14:textId="31003865"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F201D0">
              <w:rPr>
                <w:noProof/>
                <w:webHidden/>
              </w:rPr>
              <w:t>18</w:t>
            </w:r>
            <w:r w:rsidR="0035120B">
              <w:rPr>
                <w:noProof/>
                <w:webHidden/>
              </w:rPr>
              <w:fldChar w:fldCharType="end"/>
            </w:r>
          </w:hyperlink>
        </w:p>
        <w:p w14:paraId="150C29C8" w14:textId="4DA52D50" w:rsidR="0035120B" w:rsidRDefault="00020FC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F201D0">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77777777" w:rsidR="0035120B" w:rsidRPr="00137DE5" w:rsidRDefault="0035120B" w:rsidP="0081309B">
            <w:pPr>
              <w:spacing w:after="0" w:line="240" w:lineRule="auto"/>
              <w:jc w:val="both"/>
              <w:rPr>
                <w:sz w:val="20"/>
                <w:szCs w:val="20"/>
              </w:rPr>
            </w:pPr>
            <w:r w:rsidRPr="00137DE5">
              <w:rPr>
                <w:sz w:val="20"/>
                <w:szCs w:val="20"/>
              </w:rPr>
              <w:t>Pradedamas ne anksčiau nei po 45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6D8DD213" w14:textId="50591014" w:rsidR="0035120B" w:rsidRPr="00137DE5" w:rsidRDefault="0035120B" w:rsidP="00066DDD">
      <w:pPr>
        <w:pStyle w:val="Betarp"/>
        <w:numPr>
          <w:ilvl w:val="1"/>
          <w:numId w:val="12"/>
        </w:numPr>
        <w:spacing w:after="120"/>
        <w:ind w:left="0" w:firstLine="567"/>
        <w:contextualSpacing/>
        <w:jc w:val="both"/>
        <w:rPr>
          <w:rFonts w:ascii="Times New Roman" w:hAnsi="Times New Roman" w:cs="Times New Roman"/>
        </w:rPr>
      </w:pPr>
      <w:r w:rsidRPr="00137DE5">
        <w:rPr>
          <w:rFonts w:ascii="Times New Roman" w:hAnsi="Times New Roman" w:cs="Times New Roman"/>
        </w:rPr>
        <w:t>Pirkimo objektą sudaro</w:t>
      </w:r>
      <w:r w:rsidR="00F201D0">
        <w:rPr>
          <w:rFonts w:ascii="Times New Roman" w:hAnsi="Times New Roman" w:cs="Times New Roman"/>
        </w:rPr>
        <w:t xml:space="preserve"> </w:t>
      </w:r>
      <w:r w:rsidR="00F201D0" w:rsidRPr="00F201D0">
        <w:rPr>
          <w:rFonts w:ascii="Times New Roman" w:hAnsi="Times New Roman" w:cs="Times New Roman"/>
          <w:b/>
          <w:bCs/>
        </w:rPr>
        <w:t>spaudiminio</w:t>
      </w:r>
      <w:r w:rsidRPr="00F201D0">
        <w:rPr>
          <w:rFonts w:ascii="Times New Roman" w:hAnsi="Times New Roman" w:cs="Times New Roman"/>
          <w:b/>
          <w:bCs/>
        </w:rPr>
        <w:t xml:space="preserve"> </w:t>
      </w:r>
      <w:r w:rsidR="00F201D0">
        <w:rPr>
          <w:rFonts w:ascii="Times New Roman" w:hAnsi="Times New Roman" w:cs="Times New Roman"/>
          <w:b/>
          <w:bCs/>
        </w:rPr>
        <w:t>n</w:t>
      </w:r>
      <w:r w:rsidR="00F201D0" w:rsidRPr="00F201D0">
        <w:rPr>
          <w:rFonts w:ascii="Times New Roman" w:hAnsi="Times New Roman" w:cs="Times New Roman"/>
          <w:b/>
          <w:bCs/>
        </w:rPr>
        <w:t xml:space="preserve">uotekų šalinimo tinklo DN160 </w:t>
      </w:r>
      <w:r w:rsidR="00F201D0">
        <w:rPr>
          <w:rFonts w:ascii="Times New Roman" w:hAnsi="Times New Roman" w:cs="Times New Roman"/>
          <w:b/>
          <w:bCs/>
        </w:rPr>
        <w:t>techninio darbo projekto parengimo</w:t>
      </w:r>
      <w:r w:rsidR="00F201D0" w:rsidRPr="00F201D0">
        <w:rPr>
          <w:rFonts w:ascii="Times New Roman" w:hAnsi="Times New Roman" w:cs="Times New Roman"/>
          <w:b/>
          <w:bCs/>
        </w:rPr>
        <w:t xml:space="preserve"> paslaugos ir statybos darbai Akacijų g., Kaune (Nuotekų siurblinė Nr. 70)</w:t>
      </w:r>
      <w:r w:rsidR="00066DDD">
        <w:rPr>
          <w:rFonts w:ascii="Times New Roman" w:hAnsi="Times New Roman" w:cs="Times New Roman"/>
          <w:b/>
          <w:bCs/>
        </w:rPr>
        <w:t xml:space="preserve">. </w:t>
      </w:r>
      <w:r w:rsidRPr="00E66F2F">
        <w:rPr>
          <w:rFonts w:ascii="Times New Roman" w:hAnsi="Times New Roman" w:cs="Times New Roman"/>
        </w:rPr>
        <w:t xml:space="preserve">Reikalavimai pirkimo objektui nustatyti </w:t>
      </w:r>
      <w:r w:rsidRPr="00E66F2F">
        <w:rPr>
          <w:rFonts w:ascii="Times New Roman" w:hAnsi="Times New Roman" w:cs="Times New Roman"/>
        </w:rPr>
        <w:fldChar w:fldCharType="begin"/>
      </w:r>
      <w:r w:rsidRPr="00E66F2F">
        <w:rPr>
          <w:rFonts w:ascii="Times New Roman" w:hAnsi="Times New Roman" w:cs="Times New Roman"/>
        </w:rPr>
        <w:instrText xml:space="preserve"> REF _Ref38539939 \h  \* MERGEFORMAT </w:instrText>
      </w:r>
      <w:r w:rsidRPr="00E66F2F">
        <w:rPr>
          <w:rFonts w:ascii="Times New Roman" w:hAnsi="Times New Roman" w:cs="Times New Roman"/>
        </w:rPr>
      </w:r>
      <w:r w:rsidRPr="00E66F2F">
        <w:rPr>
          <w:rFonts w:ascii="Times New Roman" w:hAnsi="Times New Roman" w:cs="Times New Roman"/>
        </w:rPr>
        <w:fldChar w:fldCharType="separate"/>
      </w:r>
      <w:r w:rsidRPr="00E66F2F">
        <w:rPr>
          <w:rFonts w:ascii="Times New Roman" w:hAnsi="Times New Roman" w:cs="Times New Roman"/>
        </w:rPr>
        <w:t>Pirkimo sąlygų 1 priedas „Techninė specifikacija“</w:t>
      </w:r>
      <w:r w:rsidRPr="00E66F2F">
        <w:rPr>
          <w:rFonts w:ascii="Times New Roman" w:hAnsi="Times New Roman" w:cs="Times New Roman"/>
        </w:rPr>
        <w:fldChar w:fldCharType="end"/>
      </w:r>
      <w:r>
        <w:rPr>
          <w:rFonts w:ascii="Times New Roman" w:hAnsi="Times New Roman" w:cs="Times New Roman"/>
        </w:rPr>
        <w:t>.</w:t>
      </w:r>
    </w:p>
    <w:p w14:paraId="74C11491" w14:textId="137631CB" w:rsidR="0035120B" w:rsidRDefault="0035120B" w:rsidP="00066DDD">
      <w:pPr>
        <w:pStyle w:val="Sraopastraipa"/>
        <w:numPr>
          <w:ilvl w:val="1"/>
          <w:numId w:val="12"/>
        </w:numPr>
        <w:ind w:left="567" w:firstLine="0"/>
        <w:rPr>
          <w:rFonts w:eastAsia="Calibri"/>
          <w:sz w:val="21"/>
          <w:szCs w:val="21"/>
          <w:lang w:eastAsia="lt-LT"/>
        </w:rPr>
      </w:pPr>
      <w:r w:rsidRPr="00953F69">
        <w:rPr>
          <w:rFonts w:eastAsia="Calibri"/>
          <w:sz w:val="21"/>
          <w:szCs w:val="21"/>
          <w:lang w:eastAsia="lt-LT"/>
        </w:rPr>
        <w:t>Pirkimo objektas į dalis neskaidomas.</w:t>
      </w:r>
    </w:p>
    <w:p w14:paraId="3F2FAD3B" w14:textId="77777777" w:rsidR="0035120B" w:rsidRDefault="0035120B" w:rsidP="0035120B">
      <w:pPr>
        <w:pStyle w:val="Betarp"/>
        <w:numPr>
          <w:ilvl w:val="1"/>
          <w:numId w:val="12"/>
        </w:numPr>
        <w:spacing w:after="120"/>
        <w:ind w:left="0" w:firstLine="567"/>
        <w:contextualSpacing/>
        <w:jc w:val="both"/>
        <w:rPr>
          <w:rFonts w:ascii="Times New Roman" w:hAnsi="Times New Roman" w:cs="Times New Roman"/>
        </w:rPr>
      </w:pPr>
      <w:r w:rsidRPr="00182AE9">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77777777" w:rsidR="0035120B" w:rsidRDefault="0035120B" w:rsidP="0035120B">
      <w:pPr>
        <w:pStyle w:val="Betarp"/>
        <w:numPr>
          <w:ilvl w:val="1"/>
          <w:numId w:val="12"/>
        </w:numPr>
        <w:spacing w:after="120"/>
        <w:ind w:left="0" w:firstLine="567"/>
        <w:contextualSpacing/>
        <w:jc w:val="both"/>
        <w:rPr>
          <w:rFonts w:ascii="Times New Roman" w:hAnsi="Times New Roman" w:cs="Times New Roman"/>
        </w:rPr>
      </w:pPr>
      <w:r w:rsidRPr="00CC3E73">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w:t>
      </w:r>
      <w:r w:rsidRPr="00137DE5">
        <w:rPr>
          <w:sz w:val="21"/>
          <w:szCs w:val="21"/>
        </w:rPr>
        <w:lastRenderedPageBreak/>
        <w:t xml:space="preserve">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lastRenderedPageBreak/>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49"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9"/>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F201D0" w:rsidRDefault="0035120B" w:rsidP="0035120B">
      <w:pPr>
        <w:pStyle w:val="Sraopastraipa"/>
        <w:numPr>
          <w:ilvl w:val="1"/>
          <w:numId w:val="13"/>
        </w:numPr>
        <w:spacing w:after="120" w:line="20" w:lineRule="atLeast"/>
        <w:ind w:left="0" w:firstLine="567"/>
        <w:jc w:val="both"/>
        <w:rPr>
          <w:rFonts w:eastAsiaTheme="minorHAnsi"/>
          <w:b/>
          <w:bCs/>
          <w:sz w:val="21"/>
          <w:szCs w:val="21"/>
        </w:rPr>
      </w:pPr>
      <w:r w:rsidRPr="00F201D0">
        <w:rPr>
          <w:b/>
          <w:bCs/>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0" w:name="_Toc114035798"/>
      <w:bookmarkStart w:id="51" w:name="_Toc134700634"/>
      <w:r w:rsidRPr="00545482">
        <w:rPr>
          <w:sz w:val="32"/>
          <w:szCs w:val="21"/>
        </w:rPr>
        <w:t>Rėmimasis ūkio subjektų pajėgumais</w:t>
      </w:r>
      <w:bookmarkEnd w:id="50"/>
      <w:bookmarkEnd w:id="51"/>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2" w:name="_Toc114035799"/>
      <w:bookmarkStart w:id="53" w:name="_Toc134700635"/>
      <w:r w:rsidRPr="00545482">
        <w:rPr>
          <w:sz w:val="32"/>
          <w:szCs w:val="21"/>
        </w:rPr>
        <w:lastRenderedPageBreak/>
        <w:t>Subtiekėjų pasitelkimas</w:t>
      </w:r>
      <w:bookmarkEnd w:id="52"/>
      <w:bookmarkEnd w:id="53"/>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4" w:name="_Ref39668380"/>
      <w:bookmarkStart w:id="55" w:name="_Ref39668383"/>
      <w:bookmarkStart w:id="56" w:name="_Toc114035800"/>
      <w:bookmarkStart w:id="57" w:name="_Toc134700636"/>
      <w:r w:rsidRPr="00545482">
        <w:rPr>
          <w:sz w:val="32"/>
          <w:szCs w:val="21"/>
        </w:rPr>
        <w:t>Ūkio subjektų grupės dalyvavimas</w:t>
      </w:r>
      <w:bookmarkEnd w:id="54"/>
      <w:bookmarkEnd w:id="55"/>
      <w:bookmarkEnd w:id="56"/>
      <w:bookmarkEnd w:id="57"/>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8" w:name="_Ref39666794"/>
      <w:bookmarkStart w:id="59" w:name="_Ref39666796"/>
      <w:bookmarkStart w:id="60" w:name="_Toc114035801"/>
      <w:bookmarkStart w:id="61" w:name="_Toc134700637"/>
      <w:r w:rsidRPr="00545482">
        <w:rPr>
          <w:sz w:val="32"/>
          <w:szCs w:val="21"/>
        </w:rPr>
        <w:t>Reikalavimai pasiūlymų rengimui ir pateikimui</w:t>
      </w:r>
      <w:bookmarkEnd w:id="58"/>
      <w:bookmarkEnd w:id="59"/>
      <w:bookmarkEnd w:id="60"/>
      <w:bookmarkEnd w:id="61"/>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lastRenderedPageBreak/>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2"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2"/>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43C05C7"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0DB644CA"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Darbų kainų kiekių žiniaraščiai</w:t>
      </w:r>
      <w:r>
        <w:rPr>
          <w:rFonts w:eastAsiaTheme="minorHAnsi"/>
          <w:bCs/>
          <w:iCs/>
          <w:sz w:val="21"/>
          <w:szCs w:val="21"/>
        </w:rPr>
        <w:t>.</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3" w:name="_Hlk506032819"/>
      <w:r w:rsidRPr="00137DE5">
        <w:rPr>
          <w:sz w:val="21"/>
          <w:szCs w:val="21"/>
        </w:rPr>
        <w:lastRenderedPageBreak/>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3"/>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4" w:name="_Ref39584496"/>
      <w:bookmarkStart w:id="65" w:name="_Ref39584501"/>
      <w:bookmarkStart w:id="66" w:name="_Toc114035802"/>
      <w:bookmarkStart w:id="67" w:name="_Toc134700638"/>
      <w:bookmarkStart w:id="68" w:name="_Ref38969522"/>
      <w:r w:rsidRPr="00545482">
        <w:rPr>
          <w:sz w:val="32"/>
          <w:szCs w:val="21"/>
        </w:rPr>
        <w:t>Pavyzdžių pateikimas</w:t>
      </w:r>
      <w:bookmarkEnd w:id="64"/>
      <w:bookmarkEnd w:id="65"/>
      <w:bookmarkEnd w:id="66"/>
      <w:bookmarkEnd w:id="67"/>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69" w:name="_Ref39584443"/>
      <w:bookmarkStart w:id="70" w:name="_Toc114035803"/>
      <w:bookmarkStart w:id="71" w:name="_Toc134700639"/>
      <w:r w:rsidRPr="00545482">
        <w:rPr>
          <w:sz w:val="32"/>
          <w:szCs w:val="21"/>
        </w:rPr>
        <w:t>Pasiūlymų galiojimas</w:t>
      </w:r>
      <w:bookmarkEnd w:id="68"/>
      <w:bookmarkEnd w:id="69"/>
      <w:bookmarkEnd w:id="70"/>
      <w:bookmarkEnd w:id="71"/>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77777777" w:rsidR="0035120B" w:rsidRPr="000E74D8"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2" w:name="_Ref39430768"/>
      <w:bookmarkStart w:id="73" w:name="_Ref39430779"/>
      <w:bookmarkStart w:id="74" w:name="_Toc114035804"/>
      <w:bookmarkStart w:id="75" w:name="_Toc134700640"/>
      <w:r w:rsidRPr="000E74D8">
        <w:rPr>
          <w:sz w:val="32"/>
          <w:szCs w:val="21"/>
        </w:rPr>
        <w:t>Pasiūlymo galiojimo užtikrinimas</w:t>
      </w:r>
      <w:bookmarkEnd w:id="72"/>
      <w:bookmarkEnd w:id="73"/>
      <w:bookmarkEnd w:id="74"/>
      <w:bookmarkEnd w:id="75"/>
    </w:p>
    <w:p w14:paraId="4C85E051" w14:textId="61E887FB" w:rsidR="0035120B" w:rsidRPr="0032105E" w:rsidRDefault="0035120B" w:rsidP="0035120B">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6" w:name="_Toc114035805"/>
      <w:r w:rsidRPr="0032105E">
        <w:rPr>
          <w:sz w:val="21"/>
          <w:szCs w:val="21"/>
          <w:lang w:eastAsia="lt-LT"/>
        </w:rPr>
        <w:t xml:space="preserve">Tiekėjas privalo užtikrinti savo pasiūlymo galiojimą ne mažesne nei </w:t>
      </w:r>
      <w:r w:rsidR="00F201D0" w:rsidRPr="00F201D0">
        <w:rPr>
          <w:b/>
          <w:bCs/>
          <w:sz w:val="21"/>
          <w:szCs w:val="21"/>
          <w:lang w:eastAsia="lt-LT"/>
        </w:rPr>
        <w:t>5</w:t>
      </w:r>
      <w:r w:rsidRPr="00F201D0">
        <w:rPr>
          <w:b/>
          <w:bCs/>
          <w:sz w:val="21"/>
          <w:szCs w:val="21"/>
          <w:lang w:eastAsia="lt-LT"/>
        </w:rPr>
        <w:t> </w:t>
      </w:r>
      <w:r w:rsidRPr="0032105E">
        <w:rPr>
          <w:b/>
          <w:sz w:val="21"/>
          <w:szCs w:val="21"/>
          <w:lang w:eastAsia="lt-LT"/>
        </w:rPr>
        <w:t>000 (</w:t>
      </w:r>
      <w:r w:rsidR="00F201D0">
        <w:rPr>
          <w:b/>
          <w:sz w:val="21"/>
          <w:szCs w:val="21"/>
          <w:lang w:eastAsia="lt-LT"/>
        </w:rPr>
        <w:t>penki</w:t>
      </w:r>
      <w:r w:rsidRPr="0032105E">
        <w:rPr>
          <w:b/>
          <w:sz w:val="21"/>
          <w:szCs w:val="21"/>
          <w:lang w:eastAsia="lt-LT"/>
        </w:rPr>
        <w:t xml:space="preserve"> tūkstanči</w:t>
      </w:r>
      <w:r w:rsidR="00F201D0">
        <w:rPr>
          <w:b/>
          <w:sz w:val="21"/>
          <w:szCs w:val="21"/>
          <w:lang w:eastAsia="lt-LT"/>
        </w:rPr>
        <w:t>ai</w:t>
      </w:r>
      <w:r w:rsidRPr="0032105E">
        <w:rPr>
          <w:b/>
          <w:sz w:val="21"/>
          <w:szCs w:val="21"/>
          <w:lang w:eastAsia="lt-LT"/>
        </w:rPr>
        <w:t>)</w:t>
      </w:r>
      <w:r w:rsidRPr="0032105E">
        <w:rPr>
          <w:sz w:val="21"/>
          <w:szCs w:val="21"/>
          <w:lang w:eastAsia="lt-LT"/>
        </w:rPr>
        <w:t xml:space="preserve"> eurų suma</w:t>
      </w:r>
      <w:r w:rsidRPr="0032105E">
        <w:rPr>
          <w:iCs/>
          <w:sz w:val="21"/>
          <w:szCs w:val="21"/>
          <w:lang w:eastAsia="lt-LT"/>
        </w:rPr>
        <w:t xml:space="preserve">, </w:t>
      </w:r>
      <w:r w:rsidR="00FD3208" w:rsidRPr="0032105E">
        <w:rPr>
          <w:iCs/>
          <w:sz w:val="21"/>
          <w:szCs w:val="21"/>
          <w:lang w:eastAsia="lt-LT"/>
        </w:rPr>
        <w:t>vienu iš šių būdų</w:t>
      </w:r>
      <w:r w:rsidRPr="0032105E">
        <w:rPr>
          <w:iCs/>
          <w:sz w:val="21"/>
          <w:szCs w:val="21"/>
          <w:lang w:eastAsia="lt-LT"/>
        </w:rPr>
        <w:t xml:space="preserve">: </w:t>
      </w:r>
    </w:p>
    <w:p w14:paraId="49F0C201" w14:textId="54D772DD" w:rsidR="00FD3208" w:rsidRDefault="00FD3208" w:rsidP="00FD3208">
      <w:pPr>
        <w:pStyle w:val="Sraopastraipa"/>
        <w:numPr>
          <w:ilvl w:val="2"/>
          <w:numId w:val="14"/>
        </w:numPr>
        <w:ind w:left="0" w:firstLine="567"/>
        <w:jc w:val="both"/>
        <w:rPr>
          <w:iCs/>
          <w:sz w:val="21"/>
          <w:szCs w:val="21"/>
          <w:lang w:eastAsia="lt-LT"/>
        </w:rPr>
      </w:pPr>
      <w:bookmarkStart w:id="77" w:name="_Ref48052577"/>
      <w:r w:rsidRPr="00FD3208">
        <w:rPr>
          <w:iCs/>
          <w:sz w:val="21"/>
          <w:szCs w:val="21"/>
          <w:lang w:eastAsia="lt-LT"/>
        </w:rPr>
        <w:t>pateikiant banko išduotą besąlyginę pasiūlymo galiojimo užtikrinimo garantiją;</w:t>
      </w:r>
    </w:p>
    <w:p w14:paraId="344F86A4" w14:textId="0CF0CF92" w:rsidR="00FD3208" w:rsidRDefault="00FD3208" w:rsidP="00FD3208">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69ED1918" w14:textId="0BCFEE03" w:rsidR="00FD3208" w:rsidRDefault="00FD3208" w:rsidP="00FD3208">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47E88D8D" w14:textId="64D69147" w:rsidR="00FD3208" w:rsidRPr="00FD3208" w:rsidRDefault="00FD3208" w:rsidP="00FD3208">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17F846D4" w14:textId="77777777" w:rsidR="00FD3208" w:rsidRPr="00FD3208" w:rsidRDefault="00FD3208" w:rsidP="00FD3208">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1A370BFA" w14:textId="77777777" w:rsidR="0035120B" w:rsidRPr="00FD3208" w:rsidRDefault="0035120B" w:rsidP="00FD3208">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77"/>
    </w:p>
    <w:p w14:paraId="4CD33E20" w14:textId="77777777" w:rsidR="0035120B" w:rsidRPr="00666A9D" w:rsidRDefault="0035120B" w:rsidP="0035120B">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F033654" w14:textId="77777777" w:rsidR="0035120B" w:rsidRPr="00666A9D" w:rsidRDefault="0035120B" w:rsidP="0035120B">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19481327" w14:textId="77777777" w:rsidR="0035120B" w:rsidRPr="00666A9D" w:rsidRDefault="0035120B" w:rsidP="0035120B">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tiekėjo, kuriam išduodamas užtikrinimas, pavadinimas (jeigu pasiūlymą teikia ūkio subjektų grupė, Užtikrinime turi būti nurodyti visų grupės narių pavadinimai (vienas ūkio subjektų grupės narys gali būti </w:t>
      </w:r>
      <w:r w:rsidRPr="00666A9D">
        <w:rPr>
          <w:iCs/>
          <w:sz w:val="21"/>
          <w:szCs w:val="21"/>
          <w:lang w:eastAsia="lt-LT"/>
        </w:rPr>
        <w:lastRenderedPageBreak/>
        <w:t>nurodomas tik tuo atveju, jei kartu pateikiamas užtikrinimą išdavusios organizacijos patvirtinimas, kad jis galioja visiems ūkio subjektų grupės nariams);</w:t>
      </w:r>
    </w:p>
    <w:p w14:paraId="7D138273" w14:textId="77777777" w:rsidR="0035120B" w:rsidRPr="00666A9D" w:rsidRDefault="0035120B" w:rsidP="0035120B">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0807A53" w14:textId="77777777" w:rsidR="0035120B" w:rsidRPr="00666A9D" w:rsidRDefault="0035120B" w:rsidP="0035120B">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BE1A86F" w14:textId="77777777" w:rsidR="0035120B" w:rsidRPr="00666A9D" w:rsidRDefault="0035120B" w:rsidP="0035120B">
      <w:pPr>
        <w:numPr>
          <w:ilvl w:val="1"/>
          <w:numId w:val="18"/>
        </w:numPr>
        <w:spacing w:after="0" w:line="240" w:lineRule="auto"/>
        <w:ind w:left="0" w:firstLine="567"/>
        <w:contextualSpacing/>
        <w:jc w:val="both"/>
        <w:rPr>
          <w:iCs/>
          <w:sz w:val="21"/>
          <w:szCs w:val="21"/>
          <w:lang w:eastAsia="lt-LT"/>
        </w:rPr>
      </w:pPr>
      <w:bookmarkStart w:id="78"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78"/>
    </w:p>
    <w:p w14:paraId="6B075B8D"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4501707"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5F90231C"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379FD286"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095C20FF"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2E6A8099"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46D43CA2" w14:textId="77777777" w:rsidR="0035120B" w:rsidRPr="00004FD4" w:rsidRDefault="0035120B" w:rsidP="0035120B">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5726DE87" w14:textId="77777777" w:rsidR="0035120B" w:rsidRPr="00666A9D" w:rsidRDefault="0035120B" w:rsidP="0035120B">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0933CC6B" w14:textId="77777777" w:rsidR="0035120B" w:rsidRPr="00666A9D" w:rsidRDefault="0035120B" w:rsidP="0035120B">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2335E383" w14:textId="77777777" w:rsidR="0035120B" w:rsidRPr="00666A9D" w:rsidRDefault="0035120B" w:rsidP="0035120B">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6565ECBB" w14:textId="77777777" w:rsidR="0035120B" w:rsidRPr="00666A9D" w:rsidRDefault="0035120B" w:rsidP="0035120B">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1237C177" w14:textId="77777777" w:rsidR="0035120B" w:rsidRPr="00666A9D" w:rsidRDefault="0035120B" w:rsidP="0035120B">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0005AB8E" w14:textId="77777777" w:rsidR="0035120B" w:rsidRPr="00666A9D" w:rsidRDefault="0035120B" w:rsidP="0035120B">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9" w:name="_Toc134700641"/>
      <w:r w:rsidRPr="00545482">
        <w:rPr>
          <w:sz w:val="32"/>
          <w:szCs w:val="21"/>
        </w:rPr>
        <w:t>Pasiūlymų šifravimas</w:t>
      </w:r>
      <w:bookmarkEnd w:id="76"/>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0"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0"/>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1" w:name="_Ref39754681"/>
      <w:r w:rsidRPr="00137DE5">
        <w:rPr>
          <w:sz w:val="21"/>
          <w:szCs w:val="21"/>
        </w:rPr>
        <w:lastRenderedPageBreak/>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1"/>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2" w:name="_Ref38971193"/>
      <w:bookmarkStart w:id="83" w:name="_Ref38971207"/>
      <w:bookmarkStart w:id="84" w:name="_Toc114035806"/>
      <w:bookmarkStart w:id="85" w:name="_Toc134700642"/>
      <w:r w:rsidRPr="00545482">
        <w:rPr>
          <w:sz w:val="32"/>
          <w:szCs w:val="21"/>
        </w:rPr>
        <w:t>Susipažinimas su pasiūlymais</w:t>
      </w:r>
      <w:bookmarkEnd w:id="82"/>
      <w:bookmarkEnd w:id="83"/>
      <w:bookmarkEnd w:id="84"/>
      <w:bookmarkEnd w:id="85"/>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6"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6"/>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545482">
        <w:rPr>
          <w:sz w:val="32"/>
          <w:szCs w:val="21"/>
        </w:rPr>
        <w:t>Elektroninis aukcionas</w:t>
      </w:r>
      <w:bookmarkEnd w:id="87"/>
      <w:bookmarkEnd w:id="88"/>
      <w:bookmarkEnd w:id="89"/>
      <w:bookmarkEnd w:id="90"/>
      <w:bookmarkEnd w:id="91"/>
      <w:bookmarkEnd w:id="92"/>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5" w:name="_Ref39667303"/>
      <w:bookmarkStart w:id="96" w:name="_Ref39667308"/>
      <w:bookmarkStart w:id="97" w:name="_Toc114035808"/>
      <w:bookmarkStart w:id="98" w:name="_Toc134700644"/>
      <w:r w:rsidRPr="00545482">
        <w:rPr>
          <w:sz w:val="32"/>
          <w:szCs w:val="21"/>
        </w:rPr>
        <w:t>Pasiūlymų vertinimas</w:t>
      </w:r>
      <w:bookmarkEnd w:id="93"/>
      <w:bookmarkEnd w:id="94"/>
      <w:bookmarkEnd w:id="95"/>
      <w:bookmarkEnd w:id="96"/>
      <w:bookmarkEnd w:id="97"/>
      <w:bookmarkEnd w:id="98"/>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9" w:name="_Hlk505013401"/>
      <w:r w:rsidRPr="00137DE5">
        <w:rPr>
          <w:rFonts w:eastAsiaTheme="minorHAnsi"/>
          <w:bCs/>
          <w:iCs/>
          <w:sz w:val="21"/>
          <w:szCs w:val="21"/>
        </w:rPr>
        <w:t xml:space="preserve">tiekėjams ir (ar) jų įgaliotiesiems atstovams </w:t>
      </w:r>
      <w:bookmarkEnd w:id="99"/>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lastRenderedPageBreak/>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0" w:name="_Toc114035809"/>
      <w:bookmarkStart w:id="101" w:name="_Toc134700645"/>
      <w:r w:rsidRPr="00545482">
        <w:rPr>
          <w:sz w:val="32"/>
          <w:szCs w:val="21"/>
        </w:rPr>
        <w:t>Pasiūlymų atmetimo p</w:t>
      </w:r>
      <w:bookmarkEnd w:id="100"/>
      <w:r>
        <w:rPr>
          <w:sz w:val="32"/>
          <w:szCs w:val="21"/>
        </w:rPr>
        <w:t>agrindai</w:t>
      </w:r>
      <w:bookmarkEnd w:id="101"/>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2" w:name="_Ref40443104"/>
      <w:bookmarkStart w:id="103" w:name="_Toc114035810"/>
      <w:bookmarkStart w:id="104" w:name="_Toc134700646"/>
      <w:r w:rsidRPr="00545482">
        <w:rPr>
          <w:sz w:val="32"/>
          <w:szCs w:val="21"/>
        </w:rPr>
        <w:t>Pasiūlymų eilė ir laimėtojo nustatymas</w:t>
      </w:r>
      <w:bookmarkEnd w:id="102"/>
      <w:bookmarkEnd w:id="103"/>
      <w:bookmarkEnd w:id="104"/>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5" w:name="_Ref40443308"/>
      <w:bookmarkStart w:id="106" w:name="_Toc114035811"/>
      <w:bookmarkStart w:id="107" w:name="_Toc134700647"/>
      <w:r w:rsidRPr="00545482">
        <w:rPr>
          <w:sz w:val="32"/>
          <w:szCs w:val="21"/>
        </w:rPr>
        <w:t>Informavimas apie pirkimo procedūrų rezultatus</w:t>
      </w:r>
      <w:bookmarkEnd w:id="105"/>
      <w:bookmarkEnd w:id="106"/>
      <w:bookmarkEnd w:id="107"/>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8"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8"/>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 xml:space="preserve">pasiūlymo atmetimo priežastis, įskaitant, jeigu taikoma, informaciją apie tai, kad buvo remtasi PĮ 64 straipsnio 10 dalies nuostatomis, o PĮ 50 straipsnio 6 ir 7 </w:t>
      </w:r>
      <w:r w:rsidRPr="00137DE5">
        <w:rPr>
          <w:sz w:val="21"/>
          <w:szCs w:val="21"/>
        </w:rPr>
        <w:lastRenderedPageBreak/>
        <w:t>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9" w:name="_Ref39425999"/>
      <w:bookmarkStart w:id="110" w:name="_Ref39426005"/>
      <w:bookmarkStart w:id="111" w:name="_Toc114035812"/>
      <w:bookmarkStart w:id="112" w:name="_Toc134700648"/>
      <w:r w:rsidRPr="00545482">
        <w:rPr>
          <w:sz w:val="32"/>
          <w:szCs w:val="21"/>
        </w:rPr>
        <w:t>Sutarties sudarymas</w:t>
      </w:r>
      <w:bookmarkEnd w:id="109"/>
      <w:bookmarkEnd w:id="110"/>
      <w:bookmarkEnd w:id="111"/>
      <w:bookmarkEnd w:id="112"/>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3" w:name="_Ref38977467"/>
      <w:bookmarkStart w:id="114" w:name="_Ref38977475"/>
      <w:bookmarkStart w:id="115" w:name="_Toc114035813"/>
      <w:bookmarkStart w:id="116" w:name="_Toc134700649"/>
      <w:r w:rsidRPr="00545482">
        <w:rPr>
          <w:sz w:val="32"/>
          <w:szCs w:val="21"/>
        </w:rPr>
        <w:lastRenderedPageBreak/>
        <w:t>Pretenzijų, ieškinių teikimas ir pretenzijų nagrinėjimas</w:t>
      </w:r>
      <w:bookmarkEnd w:id="113"/>
      <w:bookmarkEnd w:id="114"/>
      <w:bookmarkEnd w:id="115"/>
      <w:bookmarkEnd w:id="116"/>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7" w:name="_Toc134700650"/>
      <w:r>
        <w:rPr>
          <w:sz w:val="32"/>
          <w:szCs w:val="21"/>
        </w:rPr>
        <w:t>Reikalavimai, susiję su nacionaliniu saugumu</w:t>
      </w:r>
      <w:bookmarkEnd w:id="117"/>
    </w:p>
    <w:bookmarkEnd w:id="6"/>
    <w:bookmarkEnd w:id="7"/>
    <w:p w14:paraId="2CAFD159" w14:textId="74F77B0A" w:rsidR="00F201D0" w:rsidRPr="00F201D0" w:rsidRDefault="00F201D0" w:rsidP="00F201D0">
      <w:pPr>
        <w:pStyle w:val="Sraopastraipa"/>
        <w:numPr>
          <w:ilvl w:val="1"/>
          <w:numId w:val="14"/>
        </w:numPr>
        <w:shd w:val="clear" w:color="auto" w:fill="FFFFFF"/>
        <w:ind w:left="0" w:firstLine="567"/>
        <w:jc w:val="both"/>
        <w:rPr>
          <w:sz w:val="21"/>
          <w:szCs w:val="21"/>
        </w:rPr>
      </w:pPr>
      <w:r w:rsidRPr="00F201D0">
        <w:rPr>
          <w:sz w:val="21"/>
          <w:szCs w:val="21"/>
        </w:rPr>
        <w:t xml:space="preserve">Tiekėjo siūlomos prekės (įskaitant jų gamintojus) ir (arba) paslaugos ir (arba) darbai turi nekelti grėsmės nacionaliniam saugumui, kaip nurodyta PĮ 50 straipsnio 8 dalyje. </w:t>
      </w:r>
    </w:p>
    <w:p w14:paraId="6FFF11B4" w14:textId="6BFEA4EC" w:rsidR="00F201D0" w:rsidRPr="00F201D0" w:rsidRDefault="00F201D0" w:rsidP="00F201D0">
      <w:pPr>
        <w:pStyle w:val="Sraopastraipa"/>
        <w:numPr>
          <w:ilvl w:val="1"/>
          <w:numId w:val="14"/>
        </w:numPr>
        <w:shd w:val="clear" w:color="auto" w:fill="FFFFFF"/>
        <w:ind w:left="0" w:firstLine="567"/>
        <w:jc w:val="both"/>
        <w:rPr>
          <w:sz w:val="21"/>
          <w:szCs w:val="21"/>
        </w:rPr>
      </w:pPr>
      <w:r w:rsidRPr="00F201D0">
        <w:rPr>
          <w:sz w:val="21"/>
          <w:szCs w:val="21"/>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3806E" w14:textId="77777777" w:rsidR="00020FC2" w:rsidRDefault="00020FC2" w:rsidP="0035120B">
      <w:pPr>
        <w:spacing w:after="0" w:line="240" w:lineRule="auto"/>
      </w:pPr>
      <w:r>
        <w:separator/>
      </w:r>
    </w:p>
  </w:endnote>
  <w:endnote w:type="continuationSeparator" w:id="0">
    <w:p w14:paraId="72CB060B" w14:textId="77777777" w:rsidR="00020FC2" w:rsidRDefault="00020FC2"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A09A5" w14:textId="77777777" w:rsidR="00020FC2" w:rsidRDefault="00020FC2" w:rsidP="0035120B">
      <w:pPr>
        <w:spacing w:after="0" w:line="240" w:lineRule="auto"/>
      </w:pPr>
      <w:r>
        <w:separator/>
      </w:r>
    </w:p>
  </w:footnote>
  <w:footnote w:type="continuationSeparator" w:id="0">
    <w:p w14:paraId="4CF7BCA3" w14:textId="77777777" w:rsidR="00020FC2" w:rsidRDefault="00020FC2" w:rsidP="0035120B">
      <w:pPr>
        <w:spacing w:after="0" w:line="240" w:lineRule="auto"/>
      </w:pPr>
      <w:r>
        <w:continuationSeparator/>
      </w:r>
    </w:p>
  </w:footnote>
  <w:footnote w:id="1">
    <w:p w14:paraId="37EFF2D0" w14:textId="77777777" w:rsidR="000723AF" w:rsidRPr="00545482" w:rsidRDefault="000723AF"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0723AF" w:rsidRPr="00427C59" w:rsidRDefault="000723AF"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0723AF" w:rsidRPr="00427C59" w:rsidRDefault="000723AF" w:rsidP="00EC7AB9">
      <w:pPr>
        <w:pStyle w:val="Puslapioinaostekstas"/>
      </w:pPr>
    </w:p>
  </w:footnote>
  <w:footnote w:id="3">
    <w:p w14:paraId="1EC5182D" w14:textId="77777777" w:rsidR="000723AF" w:rsidRDefault="000723AF"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7C4BEF" w:rsidRPr="00427C59" w:rsidRDefault="007C4BEF"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7C4BEF" w:rsidRPr="00427C59" w:rsidRDefault="007C4BEF"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0723AF" w:rsidRDefault="000723A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20FC2"/>
    <w:rsid w:val="00066DDD"/>
    <w:rsid w:val="000723AF"/>
    <w:rsid w:val="000A5608"/>
    <w:rsid w:val="0032105E"/>
    <w:rsid w:val="0035120B"/>
    <w:rsid w:val="00370D68"/>
    <w:rsid w:val="00467242"/>
    <w:rsid w:val="004974B1"/>
    <w:rsid w:val="004C4F09"/>
    <w:rsid w:val="004E73E5"/>
    <w:rsid w:val="00537855"/>
    <w:rsid w:val="0054062E"/>
    <w:rsid w:val="006E2BB5"/>
    <w:rsid w:val="00752F4F"/>
    <w:rsid w:val="00763DF9"/>
    <w:rsid w:val="00774FBE"/>
    <w:rsid w:val="007C4BEF"/>
    <w:rsid w:val="0081309B"/>
    <w:rsid w:val="00887B63"/>
    <w:rsid w:val="00895F13"/>
    <w:rsid w:val="00A92828"/>
    <w:rsid w:val="00AA2060"/>
    <w:rsid w:val="00AC65D1"/>
    <w:rsid w:val="00AD4D6C"/>
    <w:rsid w:val="00AE5A64"/>
    <w:rsid w:val="00B06BA9"/>
    <w:rsid w:val="00B86160"/>
    <w:rsid w:val="00BA2FA6"/>
    <w:rsid w:val="00C76E77"/>
    <w:rsid w:val="00EC7AB9"/>
    <w:rsid w:val="00ED654E"/>
    <w:rsid w:val="00ED6FB4"/>
    <w:rsid w:val="00F201D0"/>
    <w:rsid w:val="00F62F6B"/>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78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18</Pages>
  <Words>47437</Words>
  <Characters>27040</Characters>
  <Application>Microsoft Office Word</Application>
  <DocSecurity>0</DocSecurity>
  <Lines>225</Lines>
  <Paragraphs>148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11</cp:revision>
  <dcterms:created xsi:type="dcterms:W3CDTF">2024-12-03T11:57:00Z</dcterms:created>
  <dcterms:modified xsi:type="dcterms:W3CDTF">2025-07-18T06:05:00Z</dcterms:modified>
</cp:coreProperties>
</file>